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8201" w14:textId="664B6740" w:rsidR="007F23D3" w:rsidRPr="00DA055E" w:rsidRDefault="0008471A" w:rsidP="00110112">
      <w:pPr>
        <w:rPr>
          <w:rFonts w:asciiTheme="majorEastAsia" w:eastAsiaTheme="majorEastAsia" w:hAnsiTheme="majorEastAsia" w:hint="eastAsia"/>
          <w:sz w:val="22"/>
        </w:rPr>
      </w:pPr>
      <w:r w:rsidRPr="00DA055E">
        <w:rPr>
          <w:rFonts w:asciiTheme="majorEastAsia" w:eastAsiaTheme="majorEastAsia" w:hAnsiTheme="majorEastAsia" w:hint="eastAsia"/>
          <w:sz w:val="22"/>
        </w:rPr>
        <w:t xml:space="preserve">学習課題　</w:t>
      </w:r>
      <w:r w:rsidR="00A5095C" w:rsidRPr="00DA055E">
        <w:rPr>
          <w:rFonts w:asciiTheme="majorEastAsia" w:eastAsiaTheme="majorEastAsia" w:hAnsiTheme="majorEastAsia" w:hint="eastAsia"/>
          <w:sz w:val="22"/>
        </w:rPr>
        <w:t xml:space="preserve">　</w:t>
      </w:r>
      <w:r w:rsidR="007F23D3" w:rsidRPr="00DA055E">
        <w:rPr>
          <w:rFonts w:asciiTheme="majorEastAsia" w:eastAsiaTheme="majorEastAsia" w:hAnsiTheme="majorEastAsia" w:hint="eastAsia"/>
          <w:sz w:val="22"/>
        </w:rPr>
        <w:t>【</w:t>
      </w:r>
      <w:r w:rsidR="004319CF" w:rsidRPr="00DA055E">
        <w:rPr>
          <w:rFonts w:asciiTheme="majorEastAsia" w:eastAsiaTheme="majorEastAsia" w:hAnsiTheme="majorEastAsia" w:hint="eastAsia"/>
          <w:sz w:val="22"/>
        </w:rPr>
        <w:t>日本の偉大な発明家たち</w:t>
      </w:r>
      <w:r w:rsidR="007F23D3" w:rsidRPr="00DA055E">
        <w:rPr>
          <w:rFonts w:asciiTheme="majorEastAsia" w:eastAsiaTheme="majorEastAsia" w:hAnsiTheme="majorEastAsia" w:hint="eastAsia"/>
          <w:sz w:val="22"/>
        </w:rPr>
        <w:t>】</w:t>
      </w:r>
      <w:r w:rsidR="00114FB7">
        <w:rPr>
          <w:rFonts w:asciiTheme="majorEastAsia" w:eastAsiaTheme="majorEastAsia" w:hAnsiTheme="majorEastAsia" w:hint="eastAsia"/>
          <w:sz w:val="22"/>
        </w:rPr>
        <w:t>ワークシート</w:t>
      </w:r>
    </w:p>
    <w:p w14:paraId="00B8077D" w14:textId="77777777" w:rsidR="00114FB7" w:rsidRDefault="00114FB7" w:rsidP="00114FB7">
      <w:pPr>
        <w:rPr>
          <w:rFonts w:hint="eastAsia"/>
        </w:rPr>
      </w:pPr>
    </w:p>
    <w:p w14:paraId="089017C4" w14:textId="02A16B3C" w:rsidR="00114FB7" w:rsidRPr="00114FB7" w:rsidRDefault="00114FB7" w:rsidP="00114FB7">
      <w:pPr>
        <w:rPr>
          <w:rFonts w:asciiTheme="majorEastAsia" w:eastAsiaTheme="majorEastAsia" w:hAnsiTheme="majorEastAsia" w:hint="eastAsia"/>
        </w:rPr>
      </w:pPr>
      <w:r w:rsidRPr="00114FB7">
        <w:rPr>
          <w:rFonts w:asciiTheme="majorEastAsia" w:eastAsiaTheme="majorEastAsia" w:hAnsiTheme="majorEastAsia"/>
        </w:rPr>
        <w:t>1.</w:t>
      </w:r>
      <w:r w:rsidRPr="00114FB7">
        <w:rPr>
          <w:rFonts w:asciiTheme="majorEastAsia" w:eastAsiaTheme="majorEastAsia" w:hAnsiTheme="majorEastAsia" w:hint="eastAsia"/>
        </w:rPr>
        <w:t>１条理解</w:t>
      </w:r>
    </w:p>
    <w:p w14:paraId="1AEC7387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 xml:space="preserve">　特許法　　　昭和三十四年</w:t>
      </w:r>
    </w:p>
    <w:p w14:paraId="7C18B3CB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（目的）</w:t>
      </w:r>
      <w:r>
        <w:rPr>
          <w:rFonts w:hint="eastAsia"/>
        </w:rPr>
        <w:t xml:space="preserve">  </w:t>
      </w:r>
      <w:r>
        <w:rPr>
          <w:rFonts w:hint="eastAsia"/>
        </w:rPr>
        <w:t>第一条</w:t>
      </w:r>
    </w:p>
    <w:p w14:paraId="5AB663F6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この法律は，発明の保護及び利用を図ることにより，発明を奨励し，もつて産業の発達に寄与することを目的とする。</w:t>
      </w:r>
    </w:p>
    <w:p w14:paraId="2225BFE4" w14:textId="77777777" w:rsidR="00114FB7" w:rsidRDefault="00114FB7" w:rsidP="00114FB7"/>
    <w:p w14:paraId="1D3F5A68" w14:textId="5489A9BE" w:rsidR="00114FB7" w:rsidRPr="00114FB7" w:rsidRDefault="00114FB7" w:rsidP="00114FB7">
      <w:pPr>
        <w:rPr>
          <w:rFonts w:asciiTheme="majorEastAsia" w:eastAsiaTheme="majorEastAsia" w:hAnsiTheme="majorEastAsia" w:hint="eastAsia"/>
        </w:rPr>
      </w:pPr>
      <w:r w:rsidRPr="00114FB7">
        <w:rPr>
          <w:rFonts w:asciiTheme="majorEastAsia" w:eastAsiaTheme="majorEastAsia" w:hAnsiTheme="majorEastAsia"/>
        </w:rPr>
        <w:t>2.</w:t>
      </w:r>
      <w:r w:rsidRPr="00114FB7">
        <w:rPr>
          <w:rFonts w:asciiTheme="majorEastAsia" w:eastAsiaTheme="majorEastAsia" w:hAnsiTheme="majorEastAsia" w:hint="eastAsia"/>
        </w:rPr>
        <w:t>日本の偉大な発明家たちの紹介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114FB7" w14:paraId="61E0E5FF" w14:textId="77777777" w:rsidTr="00114FB7">
        <w:trPr>
          <w:trHeight w:val="7924"/>
        </w:trPr>
        <w:tc>
          <w:tcPr>
            <w:tcW w:w="9837" w:type="dxa"/>
          </w:tcPr>
          <w:p w14:paraId="36305B16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豊田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佐吉　　　特許第</w:t>
            </w:r>
            <w:r>
              <w:rPr>
                <w:rFonts w:hint="eastAsia"/>
              </w:rPr>
              <w:t>1195</w:t>
            </w:r>
            <w:r>
              <w:rPr>
                <w:rFonts w:hint="eastAsia"/>
              </w:rPr>
              <w:t>号　木製人力織機</w:t>
            </w:r>
          </w:p>
          <w:p w14:paraId="782336DA" w14:textId="77777777" w:rsidR="00114FB7" w:rsidRDefault="00114FB7" w:rsidP="00114FB7"/>
          <w:p w14:paraId="709FBA1C" w14:textId="77777777" w:rsidR="00114FB7" w:rsidRDefault="00114FB7" w:rsidP="00114FB7"/>
          <w:p w14:paraId="79FC3D8E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御木本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幸吉　　特許第</w:t>
            </w:r>
            <w:r>
              <w:rPr>
                <w:rFonts w:hint="eastAsia"/>
              </w:rPr>
              <w:t>2670</w:t>
            </w:r>
            <w:r>
              <w:rPr>
                <w:rFonts w:hint="eastAsia"/>
              </w:rPr>
              <w:t>号　養殖真珠</w:t>
            </w:r>
          </w:p>
          <w:p w14:paraId="5CD2743C" w14:textId="77777777" w:rsidR="00114FB7" w:rsidRDefault="00114FB7" w:rsidP="00114FB7"/>
          <w:p w14:paraId="3AB3B3E4" w14:textId="77777777" w:rsidR="00114FB7" w:rsidRDefault="00114FB7" w:rsidP="00114FB7"/>
          <w:p w14:paraId="10C2012F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高峰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譲吉　　　特許第</w:t>
            </w:r>
            <w:r>
              <w:rPr>
                <w:rFonts w:hint="eastAsia"/>
              </w:rPr>
              <w:t>4785</w:t>
            </w:r>
            <w:r>
              <w:rPr>
                <w:rFonts w:hint="eastAsia"/>
              </w:rPr>
              <w:t>号　アドレナリン</w:t>
            </w:r>
          </w:p>
          <w:p w14:paraId="7DB42450" w14:textId="77777777" w:rsidR="00114FB7" w:rsidRDefault="00114FB7" w:rsidP="00114FB7"/>
          <w:p w14:paraId="1B090513" w14:textId="77777777" w:rsidR="00114FB7" w:rsidRDefault="00114FB7" w:rsidP="00114FB7"/>
          <w:p w14:paraId="02E212C4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池田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菊苗　　　特許第</w:t>
            </w:r>
            <w:r>
              <w:rPr>
                <w:rFonts w:hint="eastAsia"/>
              </w:rPr>
              <w:t>14805</w:t>
            </w:r>
            <w:r>
              <w:rPr>
                <w:rFonts w:hint="eastAsia"/>
              </w:rPr>
              <w:t>号　グルタミン酸ソーダ</w:t>
            </w:r>
          </w:p>
          <w:p w14:paraId="35F6ACDD" w14:textId="77777777" w:rsidR="00114FB7" w:rsidRDefault="00114FB7" w:rsidP="00114FB7"/>
          <w:p w14:paraId="44147C2C" w14:textId="77777777" w:rsidR="00114FB7" w:rsidRDefault="00114FB7" w:rsidP="00114FB7"/>
          <w:p w14:paraId="535274F3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鈴木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梅太郎　　特許第</w:t>
            </w:r>
            <w:r>
              <w:rPr>
                <w:rFonts w:hint="eastAsia"/>
              </w:rPr>
              <w:t>20785</w:t>
            </w:r>
            <w:r>
              <w:rPr>
                <w:rFonts w:hint="eastAsia"/>
              </w:rPr>
              <w:t>号　ビタミン</w:t>
            </w:r>
            <w:r>
              <w:rPr>
                <w:rFonts w:hint="eastAsia"/>
              </w:rPr>
              <w:t>B1</w:t>
            </w:r>
          </w:p>
          <w:p w14:paraId="1D5D76E1" w14:textId="77777777" w:rsidR="00114FB7" w:rsidRDefault="00114FB7" w:rsidP="00114FB7"/>
          <w:p w14:paraId="60EC8EC1" w14:textId="77777777" w:rsidR="00114FB7" w:rsidRDefault="00114FB7" w:rsidP="00114FB7"/>
          <w:p w14:paraId="25A65F18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>杉本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京太　　　特許第</w:t>
            </w:r>
            <w:r>
              <w:rPr>
                <w:rFonts w:hint="eastAsia"/>
              </w:rPr>
              <w:t>27877</w:t>
            </w:r>
            <w:r>
              <w:rPr>
                <w:rFonts w:hint="eastAsia"/>
              </w:rPr>
              <w:t>号　邦文タイプライター</w:t>
            </w:r>
          </w:p>
          <w:p w14:paraId="7A9AEEE3" w14:textId="77777777" w:rsidR="00114FB7" w:rsidRDefault="00114FB7" w:rsidP="00114FB7"/>
          <w:p w14:paraId="6E2D7C18" w14:textId="77777777" w:rsidR="00114FB7" w:rsidRDefault="00114FB7" w:rsidP="00114FB7"/>
          <w:p w14:paraId="24CB6C22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7)</w:t>
            </w:r>
            <w:r>
              <w:rPr>
                <w:rFonts w:hint="eastAsia"/>
              </w:rPr>
              <w:t>本多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光太郎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特許第</w:t>
            </w:r>
            <w:r>
              <w:rPr>
                <w:rFonts w:hint="eastAsia"/>
              </w:rPr>
              <w:t>32234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KS</w:t>
            </w:r>
            <w:r>
              <w:rPr>
                <w:rFonts w:hint="eastAsia"/>
              </w:rPr>
              <w:t>鋼</w:t>
            </w:r>
          </w:p>
          <w:p w14:paraId="2B001CF5" w14:textId="77777777" w:rsidR="00114FB7" w:rsidRDefault="00114FB7" w:rsidP="00114FB7"/>
          <w:p w14:paraId="61FE99D4" w14:textId="77777777" w:rsidR="00114FB7" w:rsidRDefault="00114FB7" w:rsidP="00114FB7"/>
          <w:p w14:paraId="3E63BD38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 xml:space="preserve">八木　秀次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特許第</w:t>
            </w:r>
            <w:r>
              <w:rPr>
                <w:rFonts w:hint="eastAsia"/>
              </w:rPr>
              <w:t>69115</w:t>
            </w:r>
            <w:r>
              <w:rPr>
                <w:rFonts w:hint="eastAsia"/>
              </w:rPr>
              <w:t>号　八木アンテナ</w:t>
            </w:r>
          </w:p>
          <w:p w14:paraId="135EDB7F" w14:textId="77777777" w:rsidR="00114FB7" w:rsidRDefault="00114FB7" w:rsidP="00114FB7"/>
          <w:p w14:paraId="7F60569E" w14:textId="77777777" w:rsidR="00114FB7" w:rsidRDefault="00114FB7" w:rsidP="00114FB7"/>
          <w:p w14:paraId="39175BEC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9)</w:t>
            </w:r>
            <w:r>
              <w:rPr>
                <w:rFonts w:hint="eastAsia"/>
              </w:rPr>
              <w:t>丹羽　保次郎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特許第</w:t>
            </w:r>
            <w:r>
              <w:rPr>
                <w:rFonts w:hint="eastAsia"/>
              </w:rPr>
              <w:t>84722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写真電送方式</w:t>
            </w:r>
          </w:p>
          <w:p w14:paraId="502E3CD5" w14:textId="77777777" w:rsidR="00114FB7" w:rsidRDefault="00114FB7" w:rsidP="00114FB7"/>
          <w:p w14:paraId="2DE7EE3A" w14:textId="77777777" w:rsidR="00114FB7" w:rsidRDefault="00114FB7" w:rsidP="00114FB7"/>
          <w:p w14:paraId="35AAE03E" w14:textId="77777777" w:rsidR="00114FB7" w:rsidRDefault="00114FB7" w:rsidP="00114FB7"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三島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徳七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特許第</w:t>
            </w:r>
            <w:r>
              <w:rPr>
                <w:rFonts w:hint="eastAsia"/>
              </w:rPr>
              <w:t>96371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MK</w:t>
            </w:r>
            <w:r>
              <w:rPr>
                <w:rFonts w:hint="eastAsia"/>
              </w:rPr>
              <w:t>磁石鋼</w:t>
            </w:r>
          </w:p>
          <w:p w14:paraId="776974B3" w14:textId="77777777" w:rsidR="00114FB7" w:rsidRDefault="00114FB7" w:rsidP="00114FB7"/>
          <w:p w14:paraId="23AEF07D" w14:textId="77777777" w:rsidR="00114FB7" w:rsidRDefault="00114FB7" w:rsidP="00114FB7"/>
          <w:p w14:paraId="4CDD53B3" w14:textId="7B2FB781" w:rsidR="00114FB7" w:rsidRDefault="00114FB7" w:rsidP="00114FB7"/>
        </w:tc>
      </w:tr>
    </w:tbl>
    <w:p w14:paraId="799056E8" w14:textId="77777777" w:rsidR="00114FB7" w:rsidRDefault="00114FB7" w:rsidP="00114FB7"/>
    <w:p w14:paraId="094CAFD3" w14:textId="77777777" w:rsidR="00114FB7" w:rsidRDefault="00114FB7" w:rsidP="00114FB7"/>
    <w:p w14:paraId="5E01DEE8" w14:textId="77777777" w:rsidR="00114FB7" w:rsidRDefault="00114FB7" w:rsidP="00114FB7"/>
    <w:p w14:paraId="08D15F66" w14:textId="77777777" w:rsidR="00114FB7" w:rsidRDefault="00114FB7" w:rsidP="00114FB7"/>
    <w:p w14:paraId="63457BDB" w14:textId="77777777" w:rsidR="00114FB7" w:rsidRDefault="00114FB7" w:rsidP="00114FB7"/>
    <w:p w14:paraId="7BAD7C69" w14:textId="77777777" w:rsidR="00114FB7" w:rsidRDefault="00114FB7" w:rsidP="00114FB7"/>
    <w:p w14:paraId="498AD203" w14:textId="77777777" w:rsidR="00114FB7" w:rsidRDefault="00114FB7" w:rsidP="00114FB7"/>
    <w:p w14:paraId="6DA79F52" w14:textId="77777777" w:rsidR="00114FB7" w:rsidRDefault="00114FB7" w:rsidP="00114FB7"/>
    <w:p w14:paraId="3162F752" w14:textId="03CDE587" w:rsidR="00114FB7" w:rsidRPr="00114FB7" w:rsidRDefault="00114FB7" w:rsidP="00114FB7">
      <w:pPr>
        <w:rPr>
          <w:rFonts w:asciiTheme="majorEastAsia" w:eastAsiaTheme="majorEastAsia" w:hAnsiTheme="majorEastAsia" w:hint="eastAsia"/>
        </w:rPr>
      </w:pPr>
      <w:r w:rsidRPr="00114FB7">
        <w:rPr>
          <w:rFonts w:asciiTheme="majorEastAsia" w:eastAsiaTheme="majorEastAsia" w:hAnsiTheme="majorEastAsia"/>
        </w:rPr>
        <w:t>3.</w:t>
      </w:r>
      <w:r w:rsidRPr="00114FB7">
        <w:rPr>
          <w:rFonts w:asciiTheme="majorEastAsia" w:eastAsiaTheme="majorEastAsia" w:hAnsiTheme="majorEastAsia" w:hint="eastAsia"/>
        </w:rPr>
        <w:t>身近なアイデアや工夫の紹介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114FB7" w14:paraId="2D9325FB" w14:textId="77777777" w:rsidTr="00114FB7">
        <w:tc>
          <w:tcPr>
            <w:tcW w:w="9837" w:type="dxa"/>
          </w:tcPr>
          <w:p w14:paraId="154C95F8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・付箋紙のアイデア</w:t>
            </w:r>
          </w:p>
          <w:p w14:paraId="79639234" w14:textId="77777777" w:rsidR="00114FB7" w:rsidRDefault="00114FB7" w:rsidP="00114FB7"/>
          <w:p w14:paraId="36221247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・カッターナイフのアイデア</w:t>
            </w:r>
          </w:p>
          <w:p w14:paraId="02BC00C1" w14:textId="77777777" w:rsidR="00114FB7" w:rsidRDefault="00114FB7" w:rsidP="00114FB7"/>
          <w:p w14:paraId="7BECDC35" w14:textId="77777777" w:rsidR="00114FB7" w:rsidRDefault="00114FB7" w:rsidP="00114FB7"/>
          <w:p w14:paraId="5423F6B3" w14:textId="77777777" w:rsidR="00114FB7" w:rsidRDefault="00114FB7" w:rsidP="00114FB7">
            <w:pPr>
              <w:rPr>
                <w:rFonts w:hint="eastAsia"/>
              </w:rPr>
            </w:pPr>
            <w:r>
              <w:rPr>
                <w:rFonts w:hint="eastAsia"/>
              </w:rPr>
              <w:t>・ステイオンタブの工夫</w:t>
            </w:r>
          </w:p>
          <w:p w14:paraId="23992BF0" w14:textId="77777777" w:rsidR="00114FB7" w:rsidRDefault="00114FB7" w:rsidP="00114FB7"/>
          <w:p w14:paraId="355589C5" w14:textId="77777777" w:rsidR="00114FB7" w:rsidRDefault="00114FB7" w:rsidP="00114FB7"/>
        </w:tc>
      </w:tr>
    </w:tbl>
    <w:p w14:paraId="20A4805C" w14:textId="77777777" w:rsidR="00114FB7" w:rsidRDefault="00114FB7" w:rsidP="00114FB7"/>
    <w:p w14:paraId="61DD0F7A" w14:textId="77777777" w:rsidR="00114FB7" w:rsidRDefault="00114FB7" w:rsidP="00114FB7"/>
    <w:p w14:paraId="78A7B527" w14:textId="30319666" w:rsidR="00114FB7" w:rsidRPr="00114FB7" w:rsidRDefault="00114FB7" w:rsidP="00114FB7">
      <w:pPr>
        <w:rPr>
          <w:rFonts w:asciiTheme="majorEastAsia" w:eastAsiaTheme="majorEastAsia" w:hAnsiTheme="majorEastAsia" w:hint="eastAsia"/>
        </w:rPr>
      </w:pPr>
      <w:r w:rsidRPr="00114FB7">
        <w:rPr>
          <w:rFonts w:asciiTheme="majorEastAsia" w:eastAsiaTheme="majorEastAsia" w:hAnsiTheme="majorEastAsia"/>
        </w:rPr>
        <w:t>4.</w:t>
      </w:r>
      <w:r w:rsidRPr="00114FB7">
        <w:rPr>
          <w:rFonts w:asciiTheme="majorEastAsia" w:eastAsiaTheme="majorEastAsia" w:hAnsiTheme="majorEastAsia" w:hint="eastAsia"/>
        </w:rPr>
        <w:t>有名になった特許権取得の話</w:t>
      </w:r>
    </w:p>
    <w:p w14:paraId="54DD8058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日本の事例</w:t>
      </w:r>
    </w:p>
    <w:p w14:paraId="50918E74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日清食品の安藤百福（ももふく）会長</w:t>
      </w:r>
    </w:p>
    <w:p w14:paraId="7B12D3D9" w14:textId="77777777" w:rsidR="00114FB7" w:rsidRDefault="00114FB7" w:rsidP="00114FB7"/>
    <w:p w14:paraId="1C5638A0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「ドンブリと箸さえあれば，どこでも食べられるラーメン」という発想</w:t>
      </w:r>
    </w:p>
    <w:p w14:paraId="32C7114A" w14:textId="77777777" w:rsidR="00114FB7" w:rsidRDefault="00114FB7" w:rsidP="00114FB7"/>
    <w:p w14:paraId="19EF2272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世界初の即席麺「チキンラーメン」の発明</w:t>
      </w:r>
    </w:p>
    <w:p w14:paraId="06092BBC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1958</w:t>
      </w:r>
      <w:r>
        <w:rPr>
          <w:rFonts w:hint="eastAsia"/>
        </w:rPr>
        <w:t>年に発売</w:t>
      </w:r>
      <w:r>
        <w:rPr>
          <w:rFonts w:hint="eastAsia"/>
        </w:rPr>
        <w:t xml:space="preserve">  </w:t>
      </w:r>
      <w:r>
        <w:rPr>
          <w:rFonts w:hint="eastAsia"/>
        </w:rPr>
        <w:t>「お湯をかければ出来上がる魔法のラーメン」として，大ヒット</w:t>
      </w:r>
    </w:p>
    <w:p w14:paraId="28DF873E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1962</w:t>
      </w:r>
      <w:r>
        <w:rPr>
          <w:rFonts w:hint="eastAsia"/>
        </w:rPr>
        <w:t>年に製造特許が認められる</w:t>
      </w:r>
    </w:p>
    <w:p w14:paraId="225414FD" w14:textId="77777777" w:rsidR="00114FB7" w:rsidRDefault="00114FB7" w:rsidP="00114FB7"/>
    <w:p w14:paraId="0EB601FC" w14:textId="77777777" w:rsidR="00114FB7" w:rsidRDefault="00114FB7" w:rsidP="00114FB7"/>
    <w:p w14:paraId="7776CC60" w14:textId="77777777" w:rsidR="00114FB7" w:rsidRDefault="00114FB7" w:rsidP="00114FB7"/>
    <w:p w14:paraId="238B890B" w14:textId="4CB00372" w:rsidR="00114FB7" w:rsidRPr="00114FB7" w:rsidRDefault="00114FB7" w:rsidP="00114FB7">
      <w:pPr>
        <w:rPr>
          <w:rFonts w:asciiTheme="majorEastAsia" w:eastAsiaTheme="majorEastAsia" w:hAnsiTheme="majorEastAsia" w:hint="eastAsia"/>
        </w:rPr>
      </w:pPr>
      <w:r w:rsidRPr="00114FB7">
        <w:rPr>
          <w:rFonts w:asciiTheme="majorEastAsia" w:eastAsiaTheme="majorEastAsia" w:hAnsiTheme="majorEastAsia"/>
        </w:rPr>
        <w:t>5.</w:t>
      </w:r>
      <w:r w:rsidRPr="00114FB7">
        <w:rPr>
          <w:rFonts w:asciiTheme="majorEastAsia" w:eastAsiaTheme="majorEastAsia" w:hAnsiTheme="majorEastAsia" w:hint="eastAsia"/>
        </w:rPr>
        <w:t>まとめ</w:t>
      </w:r>
    </w:p>
    <w:p w14:paraId="3B1542BD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特許を受ける対象：</w:t>
      </w:r>
    </w:p>
    <w:p w14:paraId="39AE1B09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 xml:space="preserve">→自然法則を利用した，新規かつ高度で産業上利用可能な発明を保護　</w:t>
      </w:r>
    </w:p>
    <w:p w14:paraId="675001F5" w14:textId="77777777" w:rsidR="00114FB7" w:rsidRDefault="00114FB7" w:rsidP="00114FB7"/>
    <w:p w14:paraId="0367FE1B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特許を受ける要件：</w:t>
      </w:r>
    </w:p>
    <w:p w14:paraId="478C0D14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）産業上利用することができる発明</w:t>
      </w:r>
    </w:p>
    <w:p w14:paraId="62DE85BD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）新規性のある発明</w:t>
      </w:r>
    </w:p>
    <w:p w14:paraId="0DBD9CD3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）進歩性のある発明</w:t>
      </w:r>
    </w:p>
    <w:p w14:paraId="3E35F31D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）先願の発明</w:t>
      </w:r>
    </w:p>
    <w:p w14:paraId="36BC7CAC" w14:textId="77777777" w:rsidR="00114FB7" w:rsidRDefault="00114FB7" w:rsidP="00114FB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）公序良俗を害するおそれのない発明</w:t>
      </w:r>
    </w:p>
    <w:p w14:paraId="7807A3DA" w14:textId="77777777" w:rsidR="00114FB7" w:rsidRDefault="00114FB7" w:rsidP="00114FB7"/>
    <w:p w14:paraId="076E8B9D" w14:textId="77777777" w:rsidR="004F6860" w:rsidRPr="00DA055E" w:rsidRDefault="004F6860" w:rsidP="00114FB7">
      <w:bookmarkStart w:id="0" w:name="_GoBack"/>
      <w:bookmarkEnd w:id="0"/>
    </w:p>
    <w:sectPr w:rsidR="004F6860" w:rsidRPr="00DA055E" w:rsidSect="00871731">
      <w:footerReference w:type="default" r:id="rId8"/>
      <w:pgSz w:w="11907" w:h="16840" w:code="9"/>
      <w:pgMar w:top="1134" w:right="1134" w:bottom="851" w:left="1134" w:header="851" w:footer="17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7EBA4" w14:textId="77777777" w:rsidR="00F14BAF" w:rsidRDefault="00F14BAF" w:rsidP="00216751">
      <w:r>
        <w:separator/>
      </w:r>
    </w:p>
  </w:endnote>
  <w:endnote w:type="continuationSeparator" w:id="0">
    <w:p w14:paraId="50737848" w14:textId="77777777" w:rsidR="00F14BAF" w:rsidRDefault="00F14BAF" w:rsidP="0021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0007"/>
      <w:docPartObj>
        <w:docPartGallery w:val="Page Numbers (Bottom of Page)"/>
        <w:docPartUnique/>
      </w:docPartObj>
    </w:sdtPr>
    <w:sdtEndPr/>
    <w:sdtContent>
      <w:p w14:paraId="2F6A7835" w14:textId="77777777" w:rsidR="00F14BAF" w:rsidRDefault="00F14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B7" w:rsidRPr="00114FB7">
          <w:rPr>
            <w:noProof/>
            <w:lang w:val="ja-JP"/>
          </w:rPr>
          <w:t>2</w:t>
        </w:r>
        <w:r>
          <w:fldChar w:fldCharType="end"/>
        </w:r>
      </w:p>
    </w:sdtContent>
  </w:sdt>
  <w:p w14:paraId="229265F1" w14:textId="77777777" w:rsidR="00F14BAF" w:rsidRDefault="00F14BA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315DE" w14:textId="77777777" w:rsidR="00F14BAF" w:rsidRDefault="00F14BAF" w:rsidP="00216751">
      <w:r>
        <w:separator/>
      </w:r>
    </w:p>
  </w:footnote>
  <w:footnote w:type="continuationSeparator" w:id="0">
    <w:p w14:paraId="3FB379D8" w14:textId="77777777" w:rsidR="00F14BAF" w:rsidRDefault="00F14BAF" w:rsidP="0021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7"/>
    <w:rsid w:val="00001225"/>
    <w:rsid w:val="0000186F"/>
    <w:rsid w:val="0000449D"/>
    <w:rsid w:val="000235F1"/>
    <w:rsid w:val="00032504"/>
    <w:rsid w:val="0004069F"/>
    <w:rsid w:val="00047284"/>
    <w:rsid w:val="000543B5"/>
    <w:rsid w:val="000802AB"/>
    <w:rsid w:val="0008471A"/>
    <w:rsid w:val="000C2E21"/>
    <w:rsid w:val="000C4903"/>
    <w:rsid w:val="000C6F51"/>
    <w:rsid w:val="000D27E8"/>
    <w:rsid w:val="000D53D5"/>
    <w:rsid w:val="00103855"/>
    <w:rsid w:val="00110112"/>
    <w:rsid w:val="00114FB7"/>
    <w:rsid w:val="00124D0D"/>
    <w:rsid w:val="001258F6"/>
    <w:rsid w:val="001305BE"/>
    <w:rsid w:val="00132FD7"/>
    <w:rsid w:val="0014001F"/>
    <w:rsid w:val="00147DCA"/>
    <w:rsid w:val="00164E9C"/>
    <w:rsid w:val="00182364"/>
    <w:rsid w:val="001A22A7"/>
    <w:rsid w:val="001C3FC5"/>
    <w:rsid w:val="001C67DE"/>
    <w:rsid w:val="001E3F80"/>
    <w:rsid w:val="001E3FE1"/>
    <w:rsid w:val="00210659"/>
    <w:rsid w:val="00216751"/>
    <w:rsid w:val="00226937"/>
    <w:rsid w:val="002306C7"/>
    <w:rsid w:val="00244ADB"/>
    <w:rsid w:val="002506D4"/>
    <w:rsid w:val="00260A70"/>
    <w:rsid w:val="00260D6D"/>
    <w:rsid w:val="00282667"/>
    <w:rsid w:val="00286B4B"/>
    <w:rsid w:val="00286C1E"/>
    <w:rsid w:val="002950BC"/>
    <w:rsid w:val="002B21C8"/>
    <w:rsid w:val="002D7D4D"/>
    <w:rsid w:val="002E73A4"/>
    <w:rsid w:val="002F6ACF"/>
    <w:rsid w:val="00304B8D"/>
    <w:rsid w:val="003069E6"/>
    <w:rsid w:val="00317823"/>
    <w:rsid w:val="00334C7E"/>
    <w:rsid w:val="00354E0D"/>
    <w:rsid w:val="00364205"/>
    <w:rsid w:val="003735C1"/>
    <w:rsid w:val="0038062A"/>
    <w:rsid w:val="00390DA8"/>
    <w:rsid w:val="00391E8E"/>
    <w:rsid w:val="003958B5"/>
    <w:rsid w:val="003A6EA7"/>
    <w:rsid w:val="003B5F13"/>
    <w:rsid w:val="003E5D7F"/>
    <w:rsid w:val="003F2CC9"/>
    <w:rsid w:val="0041303A"/>
    <w:rsid w:val="00414460"/>
    <w:rsid w:val="00427322"/>
    <w:rsid w:val="004319CF"/>
    <w:rsid w:val="004431B1"/>
    <w:rsid w:val="004455B3"/>
    <w:rsid w:val="00452E59"/>
    <w:rsid w:val="00453302"/>
    <w:rsid w:val="00456F39"/>
    <w:rsid w:val="0047010A"/>
    <w:rsid w:val="00473285"/>
    <w:rsid w:val="00477D70"/>
    <w:rsid w:val="004803B5"/>
    <w:rsid w:val="004818EE"/>
    <w:rsid w:val="00482148"/>
    <w:rsid w:val="00487A5A"/>
    <w:rsid w:val="004B454D"/>
    <w:rsid w:val="004B585A"/>
    <w:rsid w:val="004C737D"/>
    <w:rsid w:val="004D032D"/>
    <w:rsid w:val="004D696C"/>
    <w:rsid w:val="004E2444"/>
    <w:rsid w:val="004E52A4"/>
    <w:rsid w:val="004E7DE9"/>
    <w:rsid w:val="004E7E7A"/>
    <w:rsid w:val="004F6860"/>
    <w:rsid w:val="00513CF2"/>
    <w:rsid w:val="005304A4"/>
    <w:rsid w:val="005374C4"/>
    <w:rsid w:val="00546A2B"/>
    <w:rsid w:val="00553F91"/>
    <w:rsid w:val="00580C5D"/>
    <w:rsid w:val="005E38D7"/>
    <w:rsid w:val="00606510"/>
    <w:rsid w:val="006144DB"/>
    <w:rsid w:val="00621B22"/>
    <w:rsid w:val="00621B80"/>
    <w:rsid w:val="006247EE"/>
    <w:rsid w:val="006321DC"/>
    <w:rsid w:val="00666E77"/>
    <w:rsid w:val="00695DD9"/>
    <w:rsid w:val="006A15CB"/>
    <w:rsid w:val="006B1EFC"/>
    <w:rsid w:val="006C1250"/>
    <w:rsid w:val="006C5C70"/>
    <w:rsid w:val="006D377A"/>
    <w:rsid w:val="0071016C"/>
    <w:rsid w:val="00714960"/>
    <w:rsid w:val="00727502"/>
    <w:rsid w:val="00732070"/>
    <w:rsid w:val="00760F2D"/>
    <w:rsid w:val="00770C8B"/>
    <w:rsid w:val="00770F5B"/>
    <w:rsid w:val="007716A5"/>
    <w:rsid w:val="007731E0"/>
    <w:rsid w:val="007A0486"/>
    <w:rsid w:val="007C6938"/>
    <w:rsid w:val="007D5A3C"/>
    <w:rsid w:val="007E4AF2"/>
    <w:rsid w:val="007F23D3"/>
    <w:rsid w:val="008148D6"/>
    <w:rsid w:val="008414AE"/>
    <w:rsid w:val="0084212D"/>
    <w:rsid w:val="00842500"/>
    <w:rsid w:val="008440F9"/>
    <w:rsid w:val="00861B68"/>
    <w:rsid w:val="00867EC8"/>
    <w:rsid w:val="00871731"/>
    <w:rsid w:val="00873D46"/>
    <w:rsid w:val="00884DD3"/>
    <w:rsid w:val="00884E35"/>
    <w:rsid w:val="00895023"/>
    <w:rsid w:val="008A1541"/>
    <w:rsid w:val="008B096C"/>
    <w:rsid w:val="008C599F"/>
    <w:rsid w:val="00915C1A"/>
    <w:rsid w:val="00935A2C"/>
    <w:rsid w:val="0093755B"/>
    <w:rsid w:val="00984B27"/>
    <w:rsid w:val="009917B0"/>
    <w:rsid w:val="00991A56"/>
    <w:rsid w:val="009B77BB"/>
    <w:rsid w:val="009C0593"/>
    <w:rsid w:val="009C24A7"/>
    <w:rsid w:val="009C7A0C"/>
    <w:rsid w:val="009C7AF8"/>
    <w:rsid w:val="009C7BDC"/>
    <w:rsid w:val="009D4FAA"/>
    <w:rsid w:val="009F2D3D"/>
    <w:rsid w:val="00A038DC"/>
    <w:rsid w:val="00A26574"/>
    <w:rsid w:val="00A36E19"/>
    <w:rsid w:val="00A4272F"/>
    <w:rsid w:val="00A5095C"/>
    <w:rsid w:val="00AA5F37"/>
    <w:rsid w:val="00AE293C"/>
    <w:rsid w:val="00AF44CF"/>
    <w:rsid w:val="00B00076"/>
    <w:rsid w:val="00B1181D"/>
    <w:rsid w:val="00B34232"/>
    <w:rsid w:val="00B41F23"/>
    <w:rsid w:val="00B43D5C"/>
    <w:rsid w:val="00B5188B"/>
    <w:rsid w:val="00B545F5"/>
    <w:rsid w:val="00B55927"/>
    <w:rsid w:val="00B6296B"/>
    <w:rsid w:val="00B64D5B"/>
    <w:rsid w:val="00B7072A"/>
    <w:rsid w:val="00B714CC"/>
    <w:rsid w:val="00B809F7"/>
    <w:rsid w:val="00B8121B"/>
    <w:rsid w:val="00BC1056"/>
    <w:rsid w:val="00BC1933"/>
    <w:rsid w:val="00BE65D6"/>
    <w:rsid w:val="00BE7095"/>
    <w:rsid w:val="00BF6409"/>
    <w:rsid w:val="00C00010"/>
    <w:rsid w:val="00C065FB"/>
    <w:rsid w:val="00C14265"/>
    <w:rsid w:val="00C1468B"/>
    <w:rsid w:val="00C43BF3"/>
    <w:rsid w:val="00C6097B"/>
    <w:rsid w:val="00CC62E3"/>
    <w:rsid w:val="00CD2F0E"/>
    <w:rsid w:val="00D023AA"/>
    <w:rsid w:val="00D0319E"/>
    <w:rsid w:val="00D040A7"/>
    <w:rsid w:val="00D235B7"/>
    <w:rsid w:val="00D2785A"/>
    <w:rsid w:val="00D324EE"/>
    <w:rsid w:val="00D328F1"/>
    <w:rsid w:val="00D36E5A"/>
    <w:rsid w:val="00D55704"/>
    <w:rsid w:val="00D57F03"/>
    <w:rsid w:val="00D6458B"/>
    <w:rsid w:val="00D7017C"/>
    <w:rsid w:val="00D758C8"/>
    <w:rsid w:val="00DA055E"/>
    <w:rsid w:val="00DA5965"/>
    <w:rsid w:val="00DB3999"/>
    <w:rsid w:val="00DC7849"/>
    <w:rsid w:val="00DD3E6A"/>
    <w:rsid w:val="00DE0768"/>
    <w:rsid w:val="00DF5C89"/>
    <w:rsid w:val="00DF6C2F"/>
    <w:rsid w:val="00DF7FA6"/>
    <w:rsid w:val="00E10384"/>
    <w:rsid w:val="00E21235"/>
    <w:rsid w:val="00E36BFF"/>
    <w:rsid w:val="00E471D2"/>
    <w:rsid w:val="00E5278F"/>
    <w:rsid w:val="00E571C0"/>
    <w:rsid w:val="00E71042"/>
    <w:rsid w:val="00E723FB"/>
    <w:rsid w:val="00E915BC"/>
    <w:rsid w:val="00E95ECF"/>
    <w:rsid w:val="00EB0223"/>
    <w:rsid w:val="00EB63F3"/>
    <w:rsid w:val="00ED06C6"/>
    <w:rsid w:val="00EF059D"/>
    <w:rsid w:val="00EF7271"/>
    <w:rsid w:val="00F14BAF"/>
    <w:rsid w:val="00F1625B"/>
    <w:rsid w:val="00F47652"/>
    <w:rsid w:val="00F62D97"/>
    <w:rsid w:val="00F67BAE"/>
    <w:rsid w:val="00F852F0"/>
    <w:rsid w:val="00F866A0"/>
    <w:rsid w:val="00F93540"/>
    <w:rsid w:val="00FA03A5"/>
    <w:rsid w:val="00FA1E4E"/>
    <w:rsid w:val="00FA240A"/>
    <w:rsid w:val="00FA6F25"/>
    <w:rsid w:val="00FA73DA"/>
    <w:rsid w:val="00FB6F15"/>
    <w:rsid w:val="00FD6EFC"/>
    <w:rsid w:val="00FE20DF"/>
    <w:rsid w:val="00FE571C"/>
    <w:rsid w:val="00FE62A5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2E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58F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1258F6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58F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1258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2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D7A0-CBB6-5C4E-950E-68A04BDF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3</cp:revision>
  <cp:lastPrinted>2019-01-18T03:56:00Z</cp:lastPrinted>
  <dcterms:created xsi:type="dcterms:W3CDTF">2020-03-31T06:27:00Z</dcterms:created>
  <dcterms:modified xsi:type="dcterms:W3CDTF">2020-03-31T06:29:00Z</dcterms:modified>
</cp:coreProperties>
</file>